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F4" w:rsidRPr="00A2757B" w:rsidRDefault="00240FD2">
      <w:pPr>
        <w:rPr>
          <w:rFonts w:cs="Arial"/>
          <w:sz w:val="72"/>
          <w:lang w:val="nl-NL"/>
        </w:rPr>
      </w:pPr>
      <w:r>
        <w:rPr>
          <w:rFonts w:cs="Arial"/>
          <w:noProof/>
          <w:sz w:val="20"/>
          <w:lang w:val="nl-NL"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-114300</wp:posOffset>
            </wp:positionV>
            <wp:extent cx="1256665" cy="699135"/>
            <wp:effectExtent l="0" t="0" r="635" b="5715"/>
            <wp:wrapThrough wrapText="bothSides">
              <wp:wrapPolygon edited="0">
                <wp:start x="0" y="0"/>
                <wp:lineTo x="0" y="21188"/>
                <wp:lineTo x="21283" y="21188"/>
                <wp:lineTo x="21283" y="0"/>
                <wp:lineTo x="0" y="0"/>
              </wp:wrapPolygon>
            </wp:wrapThrough>
            <wp:docPr id="3" name="Afbeelding 3" descr="mous_systems_log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us_systems_log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AF4" w:rsidRPr="00A2757B">
        <w:rPr>
          <w:rFonts w:cs="Arial"/>
          <w:sz w:val="72"/>
          <w:lang w:val="nl-NL"/>
        </w:rPr>
        <w:t>20</w:t>
      </w:r>
      <w:r>
        <w:rPr>
          <w:rFonts w:cs="Arial"/>
          <w:sz w:val="72"/>
          <w:lang w:val="nl-NL"/>
        </w:rPr>
        <w:t>16</w:t>
      </w:r>
      <w:bookmarkStart w:id="0" w:name="_GoBack"/>
      <w:bookmarkEnd w:id="0"/>
    </w:p>
    <w:p w:rsidR="00C77AF4" w:rsidRDefault="00C77AF4">
      <w:pPr>
        <w:rPr>
          <w:rFonts w:ascii="Humanst521 BT" w:hAnsi="Humanst521 BT"/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992"/>
        <w:gridCol w:w="4802"/>
        <w:gridCol w:w="1313"/>
        <w:gridCol w:w="1609"/>
      </w:tblGrid>
      <w:tr w:rsidR="00C77AF4">
        <w:tc>
          <w:tcPr>
            <w:tcW w:w="1101" w:type="dxa"/>
            <w:tcBorders>
              <w:bottom w:val="single" w:sz="2" w:space="0" w:color="auto"/>
              <w:right w:val="nil"/>
            </w:tcBorders>
            <w:shd w:val="clear" w:color="auto" w:fill="E0E0E0"/>
          </w:tcPr>
          <w:p w:rsidR="00C77AF4" w:rsidRDefault="00C77AF4">
            <w:pPr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Aantal</w:t>
            </w: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:rsidR="00C77AF4" w:rsidRDefault="00C77AF4">
            <w:pPr>
              <w:jc w:val="right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Art. nr.</w:t>
            </w:r>
          </w:p>
        </w:tc>
        <w:tc>
          <w:tcPr>
            <w:tcW w:w="4802" w:type="dxa"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:rsidR="00C77AF4" w:rsidRDefault="00C77AF4">
            <w:pPr>
              <w:pStyle w:val="Kop7"/>
            </w:pPr>
            <w:r>
              <w:t>Omschrijving</w:t>
            </w:r>
          </w:p>
        </w:tc>
        <w:tc>
          <w:tcPr>
            <w:tcW w:w="1313" w:type="dxa"/>
            <w:tcBorders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:rsidR="00C77AF4" w:rsidRDefault="000F27BE">
            <w:pPr>
              <w:jc w:val="right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P</w:t>
            </w:r>
            <w:r w:rsidR="00C77AF4">
              <w:rPr>
                <w:b/>
                <w:bCs/>
                <w:sz w:val="20"/>
                <w:lang w:val="nl-NL"/>
              </w:rPr>
              <w:t>rijs</w:t>
            </w:r>
            <w:r w:rsidR="00E227DF">
              <w:rPr>
                <w:b/>
                <w:bCs/>
                <w:sz w:val="20"/>
                <w:lang w:val="nl-NL"/>
              </w:rPr>
              <w:t>/stuk</w:t>
            </w:r>
            <w:r w:rsidR="00C77AF4">
              <w:rPr>
                <w:b/>
                <w:bCs/>
                <w:sz w:val="20"/>
                <w:lang w:val="nl-NL"/>
              </w:rPr>
              <w:t xml:space="preserve"> </w:t>
            </w:r>
            <w:r w:rsidR="00C77AF4">
              <w:rPr>
                <w:rFonts w:cs="Arial"/>
                <w:b/>
                <w:bCs/>
                <w:sz w:val="20"/>
                <w:lang w:val="nl-NL"/>
              </w:rPr>
              <w:t>€</w:t>
            </w:r>
          </w:p>
        </w:tc>
        <w:tc>
          <w:tcPr>
            <w:tcW w:w="1609" w:type="dxa"/>
            <w:tcBorders>
              <w:left w:val="nil"/>
              <w:bottom w:val="single" w:sz="2" w:space="0" w:color="auto"/>
            </w:tcBorders>
            <w:shd w:val="clear" w:color="auto" w:fill="E0E0E0"/>
          </w:tcPr>
          <w:p w:rsidR="00C77AF4" w:rsidRDefault="00C77AF4">
            <w:pPr>
              <w:pStyle w:val="Kop2"/>
            </w:pPr>
            <w:r>
              <w:t xml:space="preserve">Bedrag </w:t>
            </w:r>
            <w:r>
              <w:rPr>
                <w:rFonts w:cs="Arial"/>
              </w:rPr>
              <w:t>€</w:t>
            </w:r>
          </w:p>
        </w:tc>
      </w:tr>
      <w:tr w:rsidR="00C77AF4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1100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Markeringplaat</w:t>
            </w:r>
            <w:r w:rsidR="005A6880">
              <w:rPr>
                <w:sz w:val="18"/>
                <w:lang w:val="nl-NL"/>
              </w:rPr>
              <w:t xml:space="preserve"> (</w:t>
            </w:r>
            <w:r w:rsidR="005A6880">
              <w:rPr>
                <w:sz w:val="16"/>
                <w:lang w:val="nl-NL"/>
              </w:rPr>
              <w:t>Standaa</w:t>
            </w:r>
            <w:r w:rsidR="002317CB">
              <w:rPr>
                <w:sz w:val="16"/>
                <w:lang w:val="nl-NL"/>
              </w:rPr>
              <w:t>rd</w:t>
            </w:r>
            <w:r w:rsidR="005A6880">
              <w:rPr>
                <w:sz w:val="16"/>
                <w:lang w:val="nl-NL"/>
              </w:rPr>
              <w:t xml:space="preserve">verpakking </w:t>
            </w:r>
            <w:r w:rsidR="002317CB">
              <w:rPr>
                <w:sz w:val="16"/>
                <w:lang w:val="nl-NL"/>
              </w:rPr>
              <w:t>is</w:t>
            </w:r>
            <w:r w:rsidR="008D2CE3">
              <w:rPr>
                <w:sz w:val="16"/>
                <w:lang w:val="nl-NL"/>
              </w:rPr>
              <w:t xml:space="preserve"> </w:t>
            </w:r>
            <w:r w:rsidR="005A6880">
              <w:rPr>
                <w:sz w:val="16"/>
                <w:lang w:val="nl-NL"/>
              </w:rPr>
              <w:t>10 stuks</w:t>
            </w:r>
            <w:r w:rsidR="009546E8">
              <w:rPr>
                <w:sz w:val="16"/>
                <w:lang w:val="nl-NL"/>
              </w:rPr>
              <w:t>)</w:t>
            </w:r>
            <w:r w:rsidR="002317CB">
              <w:rPr>
                <w:sz w:val="16"/>
                <w:lang w:val="nl-NL"/>
              </w:rPr>
              <w:t>*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6029F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€ </w:t>
            </w:r>
            <w:r w:rsidR="00F000E9">
              <w:rPr>
                <w:sz w:val="18"/>
                <w:lang w:val="nl-NL"/>
              </w:rPr>
              <w:t>5.</w:t>
            </w:r>
            <w:r w:rsidR="00F409A3">
              <w:rPr>
                <w:sz w:val="18"/>
                <w:lang w:val="nl-NL"/>
              </w:rPr>
              <w:t>7</w:t>
            </w:r>
            <w:r w:rsidR="009546E8">
              <w:rPr>
                <w:sz w:val="18"/>
                <w:lang w:val="nl-NL"/>
              </w:rPr>
              <w:t>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77AF4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1125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5A6880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Markeringplaat 120 (</w:t>
            </w:r>
            <w:r>
              <w:rPr>
                <w:sz w:val="16"/>
                <w:lang w:val="nl-NL"/>
              </w:rPr>
              <w:t>Standaar</w:t>
            </w:r>
            <w:r w:rsidR="008D2CE3">
              <w:rPr>
                <w:sz w:val="16"/>
                <w:lang w:val="nl-NL"/>
              </w:rPr>
              <w:t>d</w:t>
            </w:r>
            <w:r>
              <w:rPr>
                <w:sz w:val="16"/>
                <w:lang w:val="nl-NL"/>
              </w:rPr>
              <w:t>verpakking is 4 stuks)</w:t>
            </w:r>
            <w:r w:rsidR="002317CB">
              <w:rPr>
                <w:sz w:val="16"/>
                <w:lang w:val="nl-NL"/>
              </w:rPr>
              <w:t>*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0563F" w:rsidRDefault="00C6029F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€ </w:t>
            </w:r>
            <w:r w:rsidR="002322DF">
              <w:rPr>
                <w:sz w:val="18"/>
                <w:lang w:val="nl-NL"/>
              </w:rPr>
              <w:t>5</w:t>
            </w:r>
            <w:r w:rsidR="00F000E9">
              <w:rPr>
                <w:sz w:val="18"/>
                <w:lang w:val="nl-NL"/>
              </w:rPr>
              <w:t>.</w:t>
            </w:r>
            <w:r w:rsidR="00F409A3">
              <w:rPr>
                <w:sz w:val="18"/>
                <w:lang w:val="nl-NL"/>
              </w:rPr>
              <w:t>7</w:t>
            </w:r>
            <w:r w:rsidR="009546E8">
              <w:rPr>
                <w:sz w:val="18"/>
                <w:lang w:val="nl-NL"/>
              </w:rPr>
              <w:t>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77AF4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1130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Multiplex paneel 18 dik 200x200/gat ø80 mm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6029F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€ </w:t>
            </w:r>
            <w:r w:rsidR="002322DF">
              <w:rPr>
                <w:sz w:val="18"/>
                <w:lang w:val="nl-NL"/>
              </w:rPr>
              <w:t>3</w:t>
            </w:r>
            <w:r w:rsidR="00F000E9">
              <w:rPr>
                <w:sz w:val="18"/>
                <w:lang w:val="nl-NL"/>
              </w:rPr>
              <w:t>.</w:t>
            </w:r>
            <w:r w:rsidR="00F409A3">
              <w:rPr>
                <w:sz w:val="18"/>
                <w:lang w:val="nl-NL"/>
              </w:rPr>
              <w:t>5</w:t>
            </w:r>
            <w:r w:rsidR="009546E8">
              <w:rPr>
                <w:sz w:val="18"/>
                <w:lang w:val="nl-NL"/>
              </w:rPr>
              <w:t>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ind w:left="-108"/>
              <w:rPr>
                <w:sz w:val="20"/>
                <w:lang w:val="nl-NL"/>
              </w:rPr>
            </w:pPr>
          </w:p>
        </w:tc>
      </w:tr>
      <w:tr w:rsidR="00C77AF4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1131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Multiplex paneel 18 dik 200x300/gat ø80 mm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6029F" w:rsidP="0035311C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€ </w:t>
            </w:r>
            <w:r w:rsidR="009546E8">
              <w:rPr>
                <w:sz w:val="18"/>
                <w:lang w:val="nl-NL"/>
              </w:rPr>
              <w:t>4.00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77AF4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1150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Markeerplug</w:t>
            </w:r>
            <w:r w:rsidR="009546E8">
              <w:rPr>
                <w:sz w:val="18"/>
                <w:lang w:val="nl-NL"/>
              </w:rPr>
              <w:t xml:space="preserve"> (</w:t>
            </w:r>
            <w:r w:rsidR="009546E8">
              <w:rPr>
                <w:sz w:val="16"/>
                <w:lang w:val="nl-NL"/>
              </w:rPr>
              <w:t>Standaar</w:t>
            </w:r>
            <w:r w:rsidR="00AC0A98">
              <w:rPr>
                <w:sz w:val="16"/>
                <w:lang w:val="nl-NL"/>
              </w:rPr>
              <w:t>d</w:t>
            </w:r>
            <w:r w:rsidR="009546E8">
              <w:rPr>
                <w:sz w:val="16"/>
                <w:lang w:val="nl-NL"/>
              </w:rPr>
              <w:t>verpakking = 10 stuks)</w:t>
            </w:r>
            <w:r w:rsidR="002317CB">
              <w:rPr>
                <w:sz w:val="16"/>
                <w:lang w:val="nl-NL"/>
              </w:rPr>
              <w:t>*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6029F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€ </w:t>
            </w:r>
            <w:r w:rsidR="00F000E9">
              <w:rPr>
                <w:sz w:val="18"/>
                <w:lang w:val="nl-NL"/>
              </w:rPr>
              <w:t>2.</w:t>
            </w:r>
            <w:r w:rsidR="00F409A3">
              <w:rPr>
                <w:sz w:val="18"/>
                <w:lang w:val="nl-NL"/>
              </w:rPr>
              <w:t>4</w:t>
            </w:r>
            <w:r w:rsidR="00F000E9">
              <w:rPr>
                <w:sz w:val="18"/>
                <w:lang w:val="nl-NL"/>
              </w:rPr>
              <w:t>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77AF4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1200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Meetbandhulpstuk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6029F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€ </w:t>
            </w:r>
            <w:r w:rsidR="009546E8">
              <w:rPr>
                <w:sz w:val="18"/>
                <w:lang w:val="nl-NL"/>
              </w:rPr>
              <w:t>3</w:t>
            </w:r>
            <w:r w:rsidR="00F409A3">
              <w:rPr>
                <w:sz w:val="18"/>
                <w:lang w:val="nl-NL"/>
              </w:rPr>
              <w:t>3</w:t>
            </w:r>
            <w:r w:rsidR="009546E8">
              <w:rPr>
                <w:sz w:val="18"/>
                <w:lang w:val="nl-NL"/>
              </w:rPr>
              <w:t>.00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77AF4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1260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Richthulpstuk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6029F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€ </w:t>
            </w:r>
            <w:r w:rsidR="00F409A3">
              <w:rPr>
                <w:sz w:val="18"/>
                <w:lang w:val="nl-NL"/>
              </w:rPr>
              <w:t>20</w:t>
            </w:r>
            <w:r w:rsidR="009546E8">
              <w:rPr>
                <w:sz w:val="18"/>
                <w:lang w:val="nl-NL"/>
              </w:rPr>
              <w:t>.</w:t>
            </w:r>
            <w:r w:rsidR="00F409A3">
              <w:rPr>
                <w:sz w:val="18"/>
                <w:lang w:val="nl-NL"/>
              </w:rPr>
              <w:t>0</w:t>
            </w:r>
            <w:r w:rsidR="009546E8">
              <w:rPr>
                <w:sz w:val="18"/>
                <w:lang w:val="nl-NL"/>
              </w:rPr>
              <w:t>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77AF4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1270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Hoogte/PEIL sticker 12 stickers per vel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6029F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€ </w:t>
            </w:r>
            <w:r w:rsidR="00F0563F">
              <w:rPr>
                <w:sz w:val="18"/>
                <w:lang w:val="nl-NL"/>
              </w:rPr>
              <w:t>3</w:t>
            </w:r>
            <w:r w:rsidR="00F000E9">
              <w:rPr>
                <w:sz w:val="18"/>
                <w:lang w:val="nl-NL"/>
              </w:rPr>
              <w:t>.</w:t>
            </w:r>
            <w:r w:rsidR="00F409A3">
              <w:rPr>
                <w:sz w:val="18"/>
                <w:lang w:val="nl-NL"/>
              </w:rPr>
              <w:t>5</w:t>
            </w:r>
            <w:r w:rsidR="009546E8">
              <w:rPr>
                <w:sz w:val="18"/>
                <w:lang w:val="nl-NL"/>
              </w:rPr>
              <w:t>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77AF4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1280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Prismastatiefje met niveau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6029F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€ </w:t>
            </w:r>
            <w:r w:rsidR="00F000E9">
              <w:rPr>
                <w:sz w:val="18"/>
                <w:lang w:val="nl-NL"/>
              </w:rPr>
              <w:t>1</w:t>
            </w:r>
            <w:r w:rsidR="009546E8">
              <w:rPr>
                <w:sz w:val="18"/>
                <w:lang w:val="nl-NL"/>
              </w:rPr>
              <w:t>2</w:t>
            </w:r>
            <w:r w:rsidR="00F409A3">
              <w:rPr>
                <w:sz w:val="18"/>
                <w:lang w:val="nl-NL"/>
              </w:rPr>
              <w:t>6</w:t>
            </w:r>
            <w:r w:rsidR="00F000E9">
              <w:rPr>
                <w:sz w:val="18"/>
                <w:lang w:val="nl-NL"/>
              </w:rPr>
              <w:t>.00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77AF4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1286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Prismapen voor </w:t>
            </w:r>
            <w:r w:rsidR="00F223CD">
              <w:rPr>
                <w:sz w:val="18"/>
                <w:lang w:val="nl-NL"/>
              </w:rPr>
              <w:t>1/4</w:t>
            </w:r>
            <w:r>
              <w:rPr>
                <w:sz w:val="18"/>
                <w:lang w:val="nl-NL"/>
              </w:rPr>
              <w:t>” prisma’s (</w:t>
            </w:r>
            <w:proofErr w:type="spellStart"/>
            <w:r>
              <w:rPr>
                <w:sz w:val="18"/>
                <w:lang w:val="nl-NL"/>
              </w:rPr>
              <w:t>Leica</w:t>
            </w:r>
            <w:proofErr w:type="spellEnd"/>
            <w:r>
              <w:rPr>
                <w:sz w:val="18"/>
                <w:lang w:val="nl-NL"/>
              </w:rPr>
              <w:t xml:space="preserve">) 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6029F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€ </w:t>
            </w:r>
            <w:r w:rsidR="00F000E9">
              <w:rPr>
                <w:sz w:val="18"/>
                <w:lang w:val="nl-NL"/>
              </w:rPr>
              <w:t>1</w:t>
            </w:r>
            <w:r w:rsidR="00F409A3">
              <w:rPr>
                <w:sz w:val="18"/>
                <w:lang w:val="nl-NL"/>
              </w:rPr>
              <w:t>6</w:t>
            </w:r>
            <w:r w:rsidR="00F000E9">
              <w:rPr>
                <w:sz w:val="18"/>
                <w:lang w:val="nl-NL"/>
              </w:rPr>
              <w:t>.</w:t>
            </w:r>
            <w:r w:rsidR="00F409A3">
              <w:rPr>
                <w:sz w:val="18"/>
                <w:lang w:val="nl-NL"/>
              </w:rPr>
              <w:t>5</w:t>
            </w:r>
            <w:r w:rsidR="00F000E9">
              <w:rPr>
                <w:sz w:val="18"/>
                <w:lang w:val="nl-NL"/>
              </w:rPr>
              <w:t>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77AF4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1400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Inrichtplaat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6029F" w:rsidP="00F409A3">
            <w:pPr>
              <w:spacing w:line="276" w:lineRule="auto"/>
              <w:jc w:val="right"/>
              <w:rPr>
                <w:sz w:val="18"/>
              </w:rPr>
            </w:pPr>
            <w:r>
              <w:rPr>
                <w:sz w:val="18"/>
              </w:rPr>
              <w:t xml:space="preserve">€ </w:t>
            </w:r>
            <w:r w:rsidR="00F000E9">
              <w:rPr>
                <w:sz w:val="18"/>
              </w:rPr>
              <w:t>1</w:t>
            </w:r>
            <w:r w:rsidR="00F409A3">
              <w:rPr>
                <w:sz w:val="18"/>
              </w:rPr>
              <w:t>7</w:t>
            </w:r>
            <w:r w:rsidR="00F000E9">
              <w:rPr>
                <w:sz w:val="18"/>
              </w:rPr>
              <w:t>.</w:t>
            </w:r>
            <w:r w:rsidR="00F409A3">
              <w:rPr>
                <w:sz w:val="18"/>
              </w:rPr>
              <w:t>0</w:t>
            </w:r>
            <w:r w:rsidR="00F000E9">
              <w:rPr>
                <w:sz w:val="18"/>
              </w:rPr>
              <w:t>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</w:rPr>
            </w:pPr>
          </w:p>
        </w:tc>
      </w:tr>
      <w:tr w:rsidR="00C77AF4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Sparingmal</w:t>
            </w:r>
            <w:proofErr w:type="spellEnd"/>
            <w:r w:rsidR="00C6029F">
              <w:rPr>
                <w:sz w:val="18"/>
              </w:rPr>
              <w:t xml:space="preserve"> </w:t>
            </w:r>
            <w:proofErr w:type="spellStart"/>
            <w:r w:rsidR="00C6029F">
              <w:rPr>
                <w:sz w:val="18"/>
              </w:rPr>
              <w:t>voor</w:t>
            </w:r>
            <w:proofErr w:type="spellEnd"/>
            <w:r w:rsidR="00C6029F">
              <w:rPr>
                <w:sz w:val="18"/>
              </w:rPr>
              <w:t xml:space="preserve"> </w:t>
            </w:r>
            <w:proofErr w:type="spellStart"/>
            <w:r w:rsidR="00C6029F">
              <w:rPr>
                <w:sz w:val="18"/>
              </w:rPr>
              <w:t>aangegoten</w:t>
            </w:r>
            <w:proofErr w:type="spellEnd"/>
            <w:r w:rsidR="00C6029F">
              <w:rPr>
                <w:sz w:val="18"/>
              </w:rPr>
              <w:t xml:space="preserve"> </w:t>
            </w:r>
            <w:proofErr w:type="spellStart"/>
            <w:r w:rsidR="00C6029F">
              <w:rPr>
                <w:sz w:val="18"/>
              </w:rPr>
              <w:t>markeringplaat</w:t>
            </w:r>
            <w:proofErr w:type="spellEnd"/>
            <w:r w:rsidR="00C6029F">
              <w:rPr>
                <w:sz w:val="18"/>
              </w:rPr>
              <w:t xml:space="preserve">  #1100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6029F" w:rsidP="00F409A3">
            <w:pPr>
              <w:spacing w:line="276" w:lineRule="auto"/>
              <w:jc w:val="right"/>
              <w:rPr>
                <w:sz w:val="18"/>
              </w:rPr>
            </w:pPr>
            <w:r>
              <w:rPr>
                <w:sz w:val="18"/>
              </w:rPr>
              <w:t xml:space="preserve">€ </w:t>
            </w:r>
            <w:r w:rsidR="009546E8">
              <w:rPr>
                <w:sz w:val="18"/>
              </w:rPr>
              <w:t>10</w:t>
            </w:r>
            <w:r w:rsidR="00F409A3">
              <w:rPr>
                <w:sz w:val="18"/>
              </w:rPr>
              <w:t>5</w:t>
            </w:r>
            <w:r w:rsidR="00F000E9">
              <w:rPr>
                <w:sz w:val="18"/>
              </w:rPr>
              <w:t>.</w:t>
            </w:r>
            <w:r w:rsidR="00F0563F">
              <w:rPr>
                <w:sz w:val="18"/>
              </w:rPr>
              <w:t>0</w:t>
            </w:r>
            <w:r w:rsidR="00F000E9">
              <w:rPr>
                <w:sz w:val="18"/>
              </w:rPr>
              <w:t>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</w:rPr>
            </w:pPr>
          </w:p>
        </w:tc>
      </w:tr>
      <w:tr w:rsidR="00C77AF4" w:rsidRPr="003D7EBC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1510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C6029F" w:rsidP="003D7EBC">
            <w:pPr>
              <w:spacing w:line="276" w:lineRule="auto"/>
              <w:rPr>
                <w:sz w:val="18"/>
                <w:lang w:val="nl-NL"/>
              </w:rPr>
            </w:pPr>
            <w:r w:rsidRPr="003D7EBC">
              <w:rPr>
                <w:sz w:val="18"/>
                <w:lang w:val="nl-NL"/>
              </w:rPr>
              <w:t>Sparingmal voor multiplex pan</w:t>
            </w:r>
            <w:r w:rsidR="003D7EBC" w:rsidRPr="003D7EBC">
              <w:rPr>
                <w:sz w:val="18"/>
                <w:lang w:val="nl-NL"/>
              </w:rPr>
              <w:t>e</w:t>
            </w:r>
            <w:r w:rsidRPr="003D7EBC">
              <w:rPr>
                <w:sz w:val="18"/>
                <w:lang w:val="nl-NL"/>
              </w:rPr>
              <w:t>el /</w:t>
            </w:r>
            <w:proofErr w:type="spellStart"/>
            <w:r w:rsidRPr="003D7EBC">
              <w:rPr>
                <w:sz w:val="18"/>
                <w:lang w:val="nl-NL"/>
              </w:rPr>
              <w:t>markeringplaat</w:t>
            </w:r>
            <w:proofErr w:type="spellEnd"/>
            <w:r w:rsidRPr="003D7EBC">
              <w:rPr>
                <w:sz w:val="18"/>
                <w:lang w:val="nl-NL"/>
              </w:rPr>
              <w:t xml:space="preserve">  #11</w:t>
            </w:r>
            <w:r w:rsidR="003D7EBC" w:rsidRPr="003D7EBC">
              <w:rPr>
                <w:sz w:val="18"/>
                <w:lang w:val="nl-NL"/>
              </w:rPr>
              <w:t>25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77AF4" w:rsidRDefault="003D7EBC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</w:rPr>
              <w:t>€ 10</w:t>
            </w:r>
            <w:r w:rsidR="00F409A3">
              <w:rPr>
                <w:sz w:val="18"/>
              </w:rPr>
              <w:t>5</w:t>
            </w:r>
            <w:r>
              <w:rPr>
                <w:sz w:val="18"/>
              </w:rPr>
              <w:t>.00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77AF4" w:rsidRDefault="00C77AF4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6029F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345F25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1600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345F25">
            <w:pPr>
              <w:spacing w:line="276" w:lineRule="auto"/>
              <w:rPr>
                <w:sz w:val="18"/>
                <w:lang w:val="nl-NL"/>
              </w:rPr>
            </w:pPr>
            <w:proofErr w:type="spellStart"/>
            <w:r>
              <w:rPr>
                <w:sz w:val="18"/>
                <w:lang w:val="nl-NL"/>
              </w:rPr>
              <w:t>Oploodset</w:t>
            </w:r>
            <w:proofErr w:type="spellEnd"/>
            <w:r>
              <w:rPr>
                <w:sz w:val="18"/>
                <w:lang w:val="nl-NL"/>
              </w:rPr>
              <w:t xml:space="preserve"> Optisch </w:t>
            </w:r>
            <w:r w:rsidRPr="007E4CFB">
              <w:rPr>
                <w:sz w:val="16"/>
                <w:lang w:val="nl-NL"/>
              </w:rPr>
              <w:t>(= zonder richt-/meetbandhulpstuk</w:t>
            </w:r>
            <w:r>
              <w:rPr>
                <w:sz w:val="16"/>
                <w:lang w:val="nl-NL"/>
              </w:rPr>
              <w:t>ken</w:t>
            </w:r>
            <w:r w:rsidRPr="007E4CFB">
              <w:rPr>
                <w:sz w:val="16"/>
                <w:lang w:val="nl-NL"/>
              </w:rPr>
              <w:t>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€ </w:t>
            </w:r>
            <w:r w:rsidR="00F409A3">
              <w:rPr>
                <w:sz w:val="18"/>
                <w:lang w:val="nl-NL"/>
              </w:rPr>
              <w:t>500</w:t>
            </w:r>
            <w:r>
              <w:rPr>
                <w:sz w:val="18"/>
                <w:lang w:val="nl-NL"/>
              </w:rPr>
              <w:t>.00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6029F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345F25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1630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345F25">
            <w:pPr>
              <w:spacing w:line="276" w:lineRule="auto"/>
              <w:rPr>
                <w:sz w:val="18"/>
                <w:lang w:val="nl-NL"/>
              </w:rPr>
            </w:pPr>
            <w:proofErr w:type="spellStart"/>
            <w:r>
              <w:rPr>
                <w:sz w:val="18"/>
                <w:lang w:val="nl-NL"/>
              </w:rPr>
              <w:t>Oploodrichtmerk</w:t>
            </w:r>
            <w:proofErr w:type="spellEnd"/>
            <w:r>
              <w:rPr>
                <w:sz w:val="18"/>
                <w:lang w:val="nl-NL"/>
              </w:rPr>
              <w:t xml:space="preserve"> – Optisch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€ 5</w:t>
            </w:r>
            <w:r w:rsidR="00F409A3">
              <w:rPr>
                <w:sz w:val="18"/>
                <w:lang w:val="nl-NL"/>
              </w:rPr>
              <w:t>5</w:t>
            </w:r>
            <w:r>
              <w:rPr>
                <w:sz w:val="18"/>
                <w:lang w:val="nl-NL"/>
              </w:rPr>
              <w:t>.00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6029F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345F25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1632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345F25">
            <w:pPr>
              <w:spacing w:line="276" w:lineRule="auto"/>
              <w:rPr>
                <w:sz w:val="18"/>
                <w:lang w:val="nl-NL"/>
              </w:rPr>
            </w:pPr>
            <w:proofErr w:type="spellStart"/>
            <w:r>
              <w:rPr>
                <w:sz w:val="18"/>
                <w:lang w:val="nl-NL"/>
              </w:rPr>
              <w:t>Oploodrichtmerk</w:t>
            </w:r>
            <w:proofErr w:type="spellEnd"/>
            <w:r>
              <w:rPr>
                <w:sz w:val="18"/>
                <w:lang w:val="nl-NL"/>
              </w:rPr>
              <w:t xml:space="preserve">  MOUS Laser -  verstelbaar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€ 1</w:t>
            </w:r>
            <w:r w:rsidR="00F409A3">
              <w:rPr>
                <w:sz w:val="18"/>
                <w:lang w:val="nl-NL"/>
              </w:rPr>
              <w:t>15</w:t>
            </w:r>
            <w:r>
              <w:rPr>
                <w:sz w:val="18"/>
                <w:lang w:val="nl-NL"/>
              </w:rPr>
              <w:t>.00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6029F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345F25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1635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345F25">
            <w:pPr>
              <w:spacing w:line="276" w:lineRule="auto"/>
              <w:rPr>
                <w:sz w:val="18"/>
                <w:lang w:val="nl-NL"/>
              </w:rPr>
            </w:pPr>
            <w:proofErr w:type="spellStart"/>
            <w:r>
              <w:rPr>
                <w:sz w:val="18"/>
                <w:lang w:val="nl-NL"/>
              </w:rPr>
              <w:t>Oploodrichtmerk</w:t>
            </w:r>
            <w:proofErr w:type="spellEnd"/>
            <w:r>
              <w:rPr>
                <w:sz w:val="18"/>
                <w:lang w:val="nl-NL"/>
              </w:rPr>
              <w:t xml:space="preserve"> Nadirlood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€ </w:t>
            </w:r>
            <w:r w:rsidR="00F409A3">
              <w:rPr>
                <w:sz w:val="18"/>
                <w:lang w:val="nl-NL"/>
              </w:rPr>
              <w:t>50</w:t>
            </w:r>
            <w:r>
              <w:rPr>
                <w:sz w:val="18"/>
                <w:lang w:val="nl-NL"/>
              </w:rPr>
              <w:t>.00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6029F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170x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Opzetring D=….-…. Mm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 xml:space="preserve">€ </w:t>
            </w:r>
            <w:r w:rsidR="00F409A3">
              <w:rPr>
                <w:sz w:val="18"/>
                <w:lang w:val="nl-NL"/>
              </w:rPr>
              <w:t>3</w:t>
            </w:r>
            <w:r>
              <w:rPr>
                <w:sz w:val="18"/>
                <w:lang w:val="nl-NL"/>
              </w:rPr>
              <w:t>.</w:t>
            </w:r>
            <w:r w:rsidR="00F409A3">
              <w:rPr>
                <w:sz w:val="18"/>
                <w:lang w:val="nl-NL"/>
              </w:rPr>
              <w:t>1</w:t>
            </w:r>
            <w:r>
              <w:rPr>
                <w:sz w:val="18"/>
                <w:lang w:val="nl-NL"/>
              </w:rPr>
              <w:t>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6029F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1750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Centreerstaaf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35311C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€ 87.00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6029F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2100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MEBO-klem (‘Hoogteklem’)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F409A3" w:rsidP="0035311C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€ 120</w:t>
            </w:r>
            <w:r w:rsidR="00C6029F">
              <w:rPr>
                <w:sz w:val="18"/>
                <w:lang w:val="nl-NL"/>
              </w:rPr>
              <w:t>.00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6029F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4100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  <w:lang w:val="nl-NL"/>
              </w:rPr>
            </w:pPr>
            <w:proofErr w:type="spellStart"/>
            <w:r>
              <w:rPr>
                <w:sz w:val="18"/>
                <w:lang w:val="nl-NL"/>
              </w:rPr>
              <w:t>Laserstatiefset</w:t>
            </w:r>
            <w:proofErr w:type="spellEnd"/>
            <w:r>
              <w:rPr>
                <w:sz w:val="18"/>
                <w:lang w:val="nl-NL"/>
              </w:rPr>
              <w:t xml:space="preserve">  LS2 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F409A3">
            <w:pPr>
              <w:spacing w:line="276" w:lineRule="auto"/>
              <w:jc w:val="right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€ 2</w:t>
            </w:r>
            <w:r w:rsidR="00F409A3">
              <w:rPr>
                <w:sz w:val="18"/>
                <w:lang w:val="nl-NL"/>
              </w:rPr>
              <w:t>7</w:t>
            </w:r>
            <w:r>
              <w:rPr>
                <w:sz w:val="18"/>
                <w:lang w:val="nl-NL"/>
              </w:rPr>
              <w:t>0.00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6029F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5500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Wandconsole</w:t>
            </w:r>
            <w:proofErr w:type="spellEnd"/>
            <w:r>
              <w:rPr>
                <w:sz w:val="18"/>
              </w:rPr>
              <w:t xml:space="preserve"> KMS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F409A3" w:rsidP="0035311C">
            <w:pPr>
              <w:spacing w:line="276" w:lineRule="auto"/>
              <w:jc w:val="right"/>
              <w:rPr>
                <w:sz w:val="18"/>
              </w:rPr>
            </w:pPr>
            <w:r>
              <w:rPr>
                <w:sz w:val="18"/>
              </w:rPr>
              <w:t>€ 180</w:t>
            </w:r>
            <w:r w:rsidR="00C6029F">
              <w:rPr>
                <w:sz w:val="18"/>
              </w:rPr>
              <w:t>.00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6029F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5510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Bekistingconsole</w:t>
            </w:r>
            <w:proofErr w:type="spellEnd"/>
            <w:r>
              <w:rPr>
                <w:sz w:val="18"/>
              </w:rPr>
              <w:t xml:space="preserve"> KMS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F409A3">
            <w:pPr>
              <w:spacing w:line="276" w:lineRule="auto"/>
              <w:jc w:val="right"/>
              <w:rPr>
                <w:sz w:val="18"/>
              </w:rPr>
            </w:pPr>
            <w:r>
              <w:rPr>
                <w:sz w:val="18"/>
              </w:rPr>
              <w:t>€ 2</w:t>
            </w:r>
            <w:r w:rsidR="00F409A3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  <w:r w:rsidR="00F409A3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6029F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5551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Instrumentschroef</w:t>
            </w:r>
            <w:proofErr w:type="spellEnd"/>
            <w:r>
              <w:rPr>
                <w:sz w:val="18"/>
              </w:rPr>
              <w:t xml:space="preserve"> 5/8” KMS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F409A3">
            <w:pPr>
              <w:spacing w:line="276" w:lineRule="auto"/>
              <w:jc w:val="right"/>
              <w:rPr>
                <w:sz w:val="18"/>
              </w:rPr>
            </w:pPr>
            <w:r>
              <w:rPr>
                <w:sz w:val="18"/>
              </w:rPr>
              <w:t>€ 5</w:t>
            </w:r>
            <w:r w:rsidR="00F409A3">
              <w:rPr>
                <w:sz w:val="18"/>
              </w:rPr>
              <w:t>5</w:t>
            </w:r>
            <w:r>
              <w:rPr>
                <w:sz w:val="18"/>
              </w:rPr>
              <w:t>.00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6029F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5552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Centreerschijf</w:t>
            </w:r>
            <w:proofErr w:type="spellEnd"/>
            <w:r>
              <w:rPr>
                <w:sz w:val="18"/>
              </w:rPr>
              <w:t xml:space="preserve"> 5/8” KMS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F409A3">
            <w:pPr>
              <w:spacing w:line="276" w:lineRule="auto"/>
              <w:jc w:val="right"/>
              <w:rPr>
                <w:sz w:val="18"/>
              </w:rPr>
            </w:pPr>
            <w:r>
              <w:rPr>
                <w:sz w:val="18"/>
              </w:rPr>
              <w:t>€ 3</w:t>
            </w:r>
            <w:r w:rsidR="00F409A3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  <w:r w:rsidR="00F409A3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6029F" w:rsidTr="00C6029F">
        <w:tc>
          <w:tcPr>
            <w:tcW w:w="11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5553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Laserrichtmerk</w:t>
            </w:r>
            <w:proofErr w:type="spellEnd"/>
            <w:r>
              <w:rPr>
                <w:sz w:val="18"/>
              </w:rPr>
              <w:t xml:space="preserve"> KMS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6029F" w:rsidRDefault="00F409A3" w:rsidP="0035311C">
            <w:pPr>
              <w:spacing w:line="276" w:lineRule="auto"/>
              <w:jc w:val="right"/>
              <w:rPr>
                <w:sz w:val="18"/>
              </w:rPr>
            </w:pPr>
            <w:r>
              <w:rPr>
                <w:sz w:val="18"/>
              </w:rPr>
              <w:t>€ 20.0</w:t>
            </w:r>
            <w:r w:rsidR="00C6029F">
              <w:rPr>
                <w:sz w:val="18"/>
              </w:rPr>
              <w:t>0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C6029F" w:rsidRDefault="00C6029F" w:rsidP="00C6029F">
            <w:pPr>
              <w:spacing w:line="276" w:lineRule="auto"/>
              <w:rPr>
                <w:sz w:val="20"/>
                <w:lang w:val="nl-NL"/>
              </w:rPr>
            </w:pPr>
          </w:p>
        </w:tc>
      </w:tr>
      <w:tr w:rsidR="00C6029F">
        <w:trPr>
          <w:cantSplit/>
        </w:trPr>
        <w:tc>
          <w:tcPr>
            <w:tcW w:w="68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29F" w:rsidRPr="002317CB" w:rsidRDefault="00C6029F" w:rsidP="00AC0A98">
            <w:pPr>
              <w:rPr>
                <w:position w:val="-6"/>
                <w:sz w:val="18"/>
                <w:szCs w:val="16"/>
                <w:lang w:val="nl-NL"/>
              </w:rPr>
            </w:pPr>
            <w:r w:rsidRPr="002317CB">
              <w:rPr>
                <w:position w:val="-6"/>
                <w:sz w:val="16"/>
                <w:szCs w:val="16"/>
                <w:lang w:val="nl-NL"/>
              </w:rPr>
              <w:t xml:space="preserve">* </w:t>
            </w:r>
            <w:r>
              <w:rPr>
                <w:position w:val="-6"/>
                <w:sz w:val="16"/>
                <w:szCs w:val="16"/>
                <w:lang w:val="nl-NL"/>
              </w:rPr>
              <w:t xml:space="preserve">Let op: </w:t>
            </w:r>
            <w:r w:rsidRPr="002317CB">
              <w:rPr>
                <w:position w:val="-6"/>
                <w:sz w:val="16"/>
                <w:szCs w:val="16"/>
                <w:lang w:val="nl-NL"/>
              </w:rPr>
              <w:t xml:space="preserve">prijs is per </w:t>
            </w:r>
            <w:r>
              <w:rPr>
                <w:position w:val="-6"/>
                <w:sz w:val="16"/>
                <w:szCs w:val="16"/>
                <w:lang w:val="nl-NL"/>
              </w:rPr>
              <w:t>plaat/plug!</w:t>
            </w:r>
          </w:p>
        </w:tc>
        <w:tc>
          <w:tcPr>
            <w:tcW w:w="1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029F" w:rsidRDefault="00C6029F">
            <w:pPr>
              <w:jc w:val="right"/>
              <w:rPr>
                <w:sz w:val="18"/>
              </w:rPr>
            </w:pPr>
            <w:r>
              <w:rPr>
                <w:b/>
                <w:bCs/>
                <w:sz w:val="20"/>
                <w:lang w:val="nl-NL"/>
              </w:rPr>
              <w:t xml:space="preserve">Totaal </w:t>
            </w:r>
            <w:r>
              <w:rPr>
                <w:rFonts w:cs="Arial"/>
                <w:b/>
                <w:bCs/>
                <w:sz w:val="20"/>
                <w:lang w:val="nl-NL"/>
              </w:rPr>
              <w:t>€</w:t>
            </w:r>
            <w:r>
              <w:rPr>
                <w:b/>
                <w:bCs/>
                <w:sz w:val="20"/>
                <w:lang w:val="nl-NL"/>
              </w:rPr>
              <w:t xml:space="preserve">  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6029F" w:rsidRDefault="00C6029F">
            <w:pPr>
              <w:rPr>
                <w:sz w:val="20"/>
              </w:rPr>
            </w:pPr>
          </w:p>
        </w:tc>
      </w:tr>
    </w:tbl>
    <w:p w:rsidR="00C77AF4" w:rsidRDefault="00C77AF4">
      <w:pPr>
        <w:rPr>
          <w:lang w:val="nl-NL"/>
        </w:rPr>
      </w:pPr>
    </w:p>
    <w:p w:rsidR="00AC0A98" w:rsidRDefault="00AC0A98">
      <w:pPr>
        <w:rPr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4"/>
        <w:gridCol w:w="5004"/>
      </w:tblGrid>
      <w:tr w:rsidR="00C77AF4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  <w:vAlign w:val="center"/>
          </w:tcPr>
          <w:p w:rsidR="00C77AF4" w:rsidRDefault="00C77AF4" w:rsidP="00AC0A98">
            <w:pPr>
              <w:pStyle w:val="Kop8"/>
              <w:spacing w:line="360" w:lineRule="auto"/>
            </w:pPr>
            <w:r>
              <w:t>Afleveradres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C77AF4" w:rsidRDefault="00C77AF4" w:rsidP="00AC0A98">
            <w:pPr>
              <w:spacing w:line="360" w:lineRule="auto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Factuuradres </w:t>
            </w:r>
            <w:r>
              <w:rPr>
                <w:sz w:val="16"/>
                <w:lang w:val="nl-NL"/>
              </w:rPr>
              <w:t>(indien afwijkend)</w:t>
            </w:r>
            <w:r>
              <w:rPr>
                <w:lang w:val="nl-NL"/>
              </w:rPr>
              <w:t xml:space="preserve"> </w:t>
            </w:r>
          </w:p>
        </w:tc>
      </w:tr>
      <w:tr w:rsidR="00C77AF4" w:rsidRPr="00DD49E3" w:rsidTr="00DD49E3">
        <w:trPr>
          <w:trHeight w:val="414"/>
        </w:trPr>
        <w:tc>
          <w:tcPr>
            <w:tcW w:w="4824" w:type="dxa"/>
            <w:tcBorders>
              <w:top w:val="nil"/>
              <w:bottom w:val="dashed" w:sz="2" w:space="0" w:color="auto"/>
            </w:tcBorders>
            <w:vAlign w:val="bottom"/>
          </w:tcPr>
          <w:p w:rsidR="00C77AF4" w:rsidRPr="00DD49E3" w:rsidRDefault="00C77AF4" w:rsidP="00DD49E3">
            <w:pPr>
              <w:spacing w:line="360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004" w:type="dxa"/>
            <w:tcBorders>
              <w:top w:val="nil"/>
              <w:bottom w:val="dashed" w:sz="2" w:space="0" w:color="auto"/>
            </w:tcBorders>
            <w:vAlign w:val="bottom"/>
          </w:tcPr>
          <w:p w:rsidR="00C77AF4" w:rsidRPr="00DD49E3" w:rsidRDefault="00C77AF4" w:rsidP="00DD49E3">
            <w:pPr>
              <w:spacing w:line="360" w:lineRule="auto"/>
              <w:rPr>
                <w:sz w:val="20"/>
                <w:szCs w:val="20"/>
                <w:lang w:val="nl-NL"/>
              </w:rPr>
            </w:pPr>
          </w:p>
        </w:tc>
      </w:tr>
      <w:tr w:rsidR="00C77AF4" w:rsidTr="00DD49E3">
        <w:trPr>
          <w:trHeight w:val="414"/>
        </w:trPr>
        <w:tc>
          <w:tcPr>
            <w:tcW w:w="482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bottom"/>
          </w:tcPr>
          <w:p w:rsidR="00C77AF4" w:rsidRPr="00DD49E3" w:rsidRDefault="00C77AF4" w:rsidP="00DD49E3">
            <w:pPr>
              <w:spacing w:line="360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004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bottom"/>
          </w:tcPr>
          <w:p w:rsidR="00C77AF4" w:rsidRPr="00DD49E3" w:rsidRDefault="00C77AF4" w:rsidP="00DD49E3">
            <w:pPr>
              <w:spacing w:line="360" w:lineRule="auto"/>
              <w:rPr>
                <w:sz w:val="20"/>
                <w:szCs w:val="20"/>
                <w:lang w:val="nl-NL"/>
              </w:rPr>
            </w:pPr>
          </w:p>
        </w:tc>
      </w:tr>
      <w:tr w:rsidR="00C77AF4" w:rsidTr="00DD49E3">
        <w:trPr>
          <w:trHeight w:val="414"/>
        </w:trPr>
        <w:tc>
          <w:tcPr>
            <w:tcW w:w="4824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C77AF4" w:rsidRPr="00DD49E3" w:rsidRDefault="00C77AF4" w:rsidP="00DD49E3">
            <w:pPr>
              <w:spacing w:line="360" w:lineRule="auto"/>
              <w:rPr>
                <w:sz w:val="20"/>
                <w:szCs w:val="20"/>
                <w:lang w:val="nl-NL"/>
              </w:rPr>
            </w:pPr>
          </w:p>
        </w:tc>
        <w:tc>
          <w:tcPr>
            <w:tcW w:w="5004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C77AF4" w:rsidRPr="00DD49E3" w:rsidRDefault="00C77AF4" w:rsidP="00DD49E3">
            <w:pPr>
              <w:spacing w:line="360" w:lineRule="auto"/>
              <w:rPr>
                <w:sz w:val="20"/>
                <w:szCs w:val="20"/>
                <w:lang w:val="nl-NL"/>
              </w:rPr>
            </w:pPr>
          </w:p>
        </w:tc>
      </w:tr>
      <w:tr w:rsidR="00C77AF4" w:rsidTr="00DD49E3">
        <w:trPr>
          <w:trHeight w:val="414"/>
        </w:trPr>
        <w:tc>
          <w:tcPr>
            <w:tcW w:w="4824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C77AF4" w:rsidRPr="00DD49E3" w:rsidRDefault="00C77AF4" w:rsidP="00DD49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04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C77AF4" w:rsidRPr="00DD49E3" w:rsidRDefault="00C77AF4" w:rsidP="00DD49E3">
            <w:pPr>
              <w:spacing w:line="360" w:lineRule="auto"/>
              <w:rPr>
                <w:sz w:val="20"/>
                <w:szCs w:val="20"/>
                <w:lang w:val="nl-NL"/>
              </w:rPr>
            </w:pPr>
            <w:r>
              <w:rPr>
                <w:sz w:val="16"/>
                <w:lang w:val="nl-NL"/>
              </w:rPr>
              <w:t>besteld door:</w:t>
            </w:r>
          </w:p>
        </w:tc>
      </w:tr>
      <w:tr w:rsidR="00AC0A98" w:rsidTr="00DD49E3">
        <w:trPr>
          <w:trHeight w:val="414"/>
        </w:trPr>
        <w:tc>
          <w:tcPr>
            <w:tcW w:w="4824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AC0A98" w:rsidRPr="00DD49E3" w:rsidRDefault="00AC0A98" w:rsidP="00DD49E3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16"/>
              </w:rPr>
              <w:t>t.a.v</w:t>
            </w:r>
            <w:proofErr w:type="spellEnd"/>
            <w:r>
              <w:rPr>
                <w:sz w:val="16"/>
              </w:rPr>
              <w:t>.:</w:t>
            </w:r>
          </w:p>
        </w:tc>
        <w:tc>
          <w:tcPr>
            <w:tcW w:w="5004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AC0A98" w:rsidRPr="00DD49E3" w:rsidRDefault="00AC0A98" w:rsidP="00DD49E3">
            <w:pPr>
              <w:spacing w:line="360" w:lineRule="auto"/>
              <w:rPr>
                <w:sz w:val="20"/>
                <w:szCs w:val="20"/>
                <w:lang w:val="nl-NL"/>
              </w:rPr>
            </w:pPr>
            <w:r>
              <w:rPr>
                <w:sz w:val="16"/>
                <w:lang w:val="nl-NL"/>
              </w:rPr>
              <w:t>project:</w:t>
            </w:r>
          </w:p>
        </w:tc>
      </w:tr>
      <w:tr w:rsidR="00AC0A98" w:rsidTr="00DD49E3">
        <w:trPr>
          <w:trHeight w:val="414"/>
        </w:trPr>
        <w:tc>
          <w:tcPr>
            <w:tcW w:w="4824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AC0A98" w:rsidRPr="00DD49E3" w:rsidRDefault="00AC0A98" w:rsidP="00DD49E3">
            <w:pPr>
              <w:spacing w:line="360" w:lineRule="auto"/>
              <w:rPr>
                <w:sz w:val="20"/>
                <w:szCs w:val="20"/>
                <w:lang w:val="nl-NL"/>
              </w:rPr>
            </w:pPr>
            <w:r>
              <w:rPr>
                <w:sz w:val="16"/>
                <w:lang w:val="nl-NL"/>
              </w:rPr>
              <w:t>tel:</w:t>
            </w:r>
          </w:p>
        </w:tc>
        <w:tc>
          <w:tcPr>
            <w:tcW w:w="5004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AC0A98" w:rsidRPr="00DD49E3" w:rsidRDefault="00AC0A98" w:rsidP="00DD49E3">
            <w:pPr>
              <w:spacing w:line="360" w:lineRule="auto"/>
              <w:rPr>
                <w:sz w:val="20"/>
                <w:szCs w:val="20"/>
                <w:lang w:val="nl-NL"/>
              </w:rPr>
            </w:pPr>
            <w:r>
              <w:rPr>
                <w:sz w:val="16"/>
                <w:lang w:val="nl-NL"/>
              </w:rPr>
              <w:t>bestelcode:</w:t>
            </w:r>
          </w:p>
        </w:tc>
      </w:tr>
      <w:tr w:rsidR="00AC0A98" w:rsidTr="00DD49E3">
        <w:trPr>
          <w:trHeight w:val="414"/>
        </w:trPr>
        <w:tc>
          <w:tcPr>
            <w:tcW w:w="4824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AC0A98" w:rsidRPr="00DD49E3" w:rsidRDefault="00AC0A98" w:rsidP="00DD49E3">
            <w:pPr>
              <w:spacing w:line="360" w:lineRule="auto"/>
              <w:rPr>
                <w:sz w:val="20"/>
                <w:szCs w:val="20"/>
                <w:lang w:val="nl-NL"/>
              </w:rPr>
            </w:pPr>
            <w:r>
              <w:rPr>
                <w:sz w:val="16"/>
                <w:lang w:val="nl-NL"/>
              </w:rPr>
              <w:t>tel. mobiel:</w:t>
            </w:r>
          </w:p>
        </w:tc>
        <w:tc>
          <w:tcPr>
            <w:tcW w:w="5004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AC0A98" w:rsidRPr="00DD49E3" w:rsidRDefault="00AC0A98" w:rsidP="00DD49E3">
            <w:pPr>
              <w:spacing w:line="360" w:lineRule="auto"/>
              <w:rPr>
                <w:sz w:val="20"/>
                <w:szCs w:val="20"/>
                <w:lang w:val="nl-NL"/>
              </w:rPr>
            </w:pPr>
            <w:r>
              <w:rPr>
                <w:sz w:val="16"/>
                <w:lang w:val="nl-NL"/>
              </w:rPr>
              <w:t>datum:</w:t>
            </w:r>
          </w:p>
        </w:tc>
      </w:tr>
      <w:tr w:rsidR="00AC0A98" w:rsidRPr="00AC0A98" w:rsidTr="00DD49E3">
        <w:trPr>
          <w:trHeight w:val="414"/>
        </w:trPr>
        <w:tc>
          <w:tcPr>
            <w:tcW w:w="4824" w:type="dxa"/>
            <w:tcBorders>
              <w:top w:val="dashed" w:sz="2" w:space="0" w:color="auto"/>
            </w:tcBorders>
            <w:vAlign w:val="bottom"/>
          </w:tcPr>
          <w:p w:rsidR="00AC0A98" w:rsidRPr="00DD49E3" w:rsidRDefault="00AC0A98" w:rsidP="00DD49E3">
            <w:pPr>
              <w:spacing w:line="360" w:lineRule="auto"/>
              <w:rPr>
                <w:sz w:val="20"/>
                <w:szCs w:val="20"/>
                <w:lang w:val="nl-NL"/>
              </w:rPr>
            </w:pPr>
            <w:r>
              <w:rPr>
                <w:sz w:val="16"/>
                <w:lang w:val="nl-NL"/>
              </w:rPr>
              <w:t>gewenste levertijd:</w:t>
            </w:r>
          </w:p>
        </w:tc>
        <w:tc>
          <w:tcPr>
            <w:tcW w:w="5004" w:type="dxa"/>
            <w:tcBorders>
              <w:top w:val="dashed" w:sz="2" w:space="0" w:color="auto"/>
            </w:tcBorders>
            <w:vAlign w:val="bottom"/>
          </w:tcPr>
          <w:p w:rsidR="00AC0A98" w:rsidRDefault="00DD49E3" w:rsidP="00DD49E3">
            <w:pPr>
              <w:spacing w:line="360" w:lineRule="auto"/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ontvangst bon</w:t>
            </w:r>
            <w:r w:rsidR="00AC0A98">
              <w:rPr>
                <w:sz w:val="16"/>
                <w:lang w:val="nl-NL"/>
              </w:rPr>
              <w:t xml:space="preserve"> bij de factuur?  ja / nee</w:t>
            </w:r>
          </w:p>
        </w:tc>
      </w:tr>
    </w:tbl>
    <w:p w:rsidR="00C77AF4" w:rsidRDefault="00C77AF4">
      <w:pPr>
        <w:rPr>
          <w:sz w:val="16"/>
          <w:lang w:val="nl-NL"/>
        </w:rPr>
      </w:pPr>
    </w:p>
    <w:p w:rsidR="00240FD2" w:rsidRPr="00C6029F" w:rsidRDefault="00AC0A98">
      <w:pPr>
        <w:pStyle w:val="Plattetekst"/>
        <w:rPr>
          <w:sz w:val="18"/>
          <w:szCs w:val="18"/>
        </w:rPr>
      </w:pPr>
      <w:r w:rsidRPr="00C6029F">
        <w:rPr>
          <w:sz w:val="18"/>
          <w:szCs w:val="18"/>
        </w:rPr>
        <w:t xml:space="preserve">Voor de in de tabel getoonde producten geldt: zolang de voorraad strekt. </w:t>
      </w:r>
      <w:r w:rsidR="00240FD2" w:rsidRPr="00C6029F">
        <w:rPr>
          <w:sz w:val="18"/>
          <w:szCs w:val="18"/>
        </w:rPr>
        <w:t xml:space="preserve">Alle overige op de internetsite </w:t>
      </w:r>
      <w:hyperlink r:id="rId6" w:history="1">
        <w:r w:rsidR="00240FD2" w:rsidRPr="00C6029F">
          <w:rPr>
            <w:rStyle w:val="Hyperlink"/>
            <w:sz w:val="18"/>
            <w:szCs w:val="18"/>
          </w:rPr>
          <w:t>www.moussystems.nl</w:t>
        </w:r>
      </w:hyperlink>
      <w:r w:rsidR="00240FD2" w:rsidRPr="00C6029F">
        <w:rPr>
          <w:sz w:val="18"/>
          <w:szCs w:val="18"/>
        </w:rPr>
        <w:t xml:space="preserve"> getoonde producten zijn niet meer leverbaar.</w:t>
      </w:r>
    </w:p>
    <w:p w:rsidR="00240FD2" w:rsidRPr="00C6029F" w:rsidRDefault="00240FD2">
      <w:pPr>
        <w:pStyle w:val="Plattetekst"/>
        <w:rPr>
          <w:sz w:val="18"/>
          <w:szCs w:val="18"/>
        </w:rPr>
      </w:pPr>
    </w:p>
    <w:p w:rsidR="00C6029F" w:rsidRPr="00C6029F" w:rsidRDefault="00C77AF4" w:rsidP="00DD49E3">
      <w:pPr>
        <w:pStyle w:val="Plattetekst"/>
        <w:jc w:val="left"/>
        <w:rPr>
          <w:sz w:val="18"/>
          <w:szCs w:val="18"/>
        </w:rPr>
      </w:pPr>
      <w:r w:rsidRPr="00C6029F">
        <w:rPr>
          <w:b/>
          <w:sz w:val="18"/>
          <w:szCs w:val="18"/>
        </w:rPr>
        <w:t>Prijzen:</w:t>
      </w:r>
      <w:r w:rsidRPr="00C6029F">
        <w:rPr>
          <w:sz w:val="18"/>
          <w:szCs w:val="18"/>
        </w:rPr>
        <w:t xml:space="preserve"> vermelde prijzen </w:t>
      </w:r>
      <w:r w:rsidR="00C6029F" w:rsidRPr="00C6029F">
        <w:rPr>
          <w:sz w:val="18"/>
          <w:szCs w:val="18"/>
        </w:rPr>
        <w:t xml:space="preserve">gelden vanaf 01-07-2016 en </w:t>
      </w:r>
      <w:r w:rsidRPr="00C6029F">
        <w:rPr>
          <w:sz w:val="18"/>
          <w:szCs w:val="18"/>
        </w:rPr>
        <w:t>zijn exclusief BTW.</w:t>
      </w:r>
    </w:p>
    <w:p w:rsidR="00C6029F" w:rsidRPr="00C6029F" w:rsidRDefault="00C77AF4" w:rsidP="00DD49E3">
      <w:pPr>
        <w:pStyle w:val="Plattetekst"/>
        <w:jc w:val="left"/>
        <w:rPr>
          <w:sz w:val="18"/>
          <w:szCs w:val="18"/>
        </w:rPr>
      </w:pPr>
      <w:r w:rsidRPr="00C6029F">
        <w:rPr>
          <w:b/>
          <w:sz w:val="18"/>
          <w:szCs w:val="18"/>
        </w:rPr>
        <w:t>Levering:</w:t>
      </w:r>
      <w:r w:rsidRPr="00C6029F">
        <w:rPr>
          <w:sz w:val="18"/>
          <w:szCs w:val="18"/>
        </w:rPr>
        <w:t xml:space="preserve"> levering geschiedt voor bestemmingen binnen Nederland </w:t>
      </w:r>
      <w:proofErr w:type="spellStart"/>
      <w:r w:rsidRPr="00C6029F">
        <w:rPr>
          <w:sz w:val="18"/>
          <w:szCs w:val="18"/>
        </w:rPr>
        <w:t>franco</w:t>
      </w:r>
      <w:proofErr w:type="spellEnd"/>
      <w:r w:rsidRPr="00C6029F">
        <w:rPr>
          <w:sz w:val="18"/>
          <w:szCs w:val="18"/>
        </w:rPr>
        <w:t xml:space="preserve"> huis bij opdrachten boven</w:t>
      </w:r>
    </w:p>
    <w:p w:rsidR="00AC0A98" w:rsidRPr="00C6029F" w:rsidRDefault="00C77AF4" w:rsidP="00DD49E3">
      <w:pPr>
        <w:pStyle w:val="Plattetekst"/>
        <w:jc w:val="left"/>
        <w:rPr>
          <w:sz w:val="18"/>
          <w:szCs w:val="18"/>
        </w:rPr>
      </w:pPr>
      <w:r w:rsidRPr="00C6029F">
        <w:rPr>
          <w:rFonts w:cs="Arial"/>
          <w:sz w:val="18"/>
          <w:szCs w:val="18"/>
        </w:rPr>
        <w:t>€</w:t>
      </w:r>
      <w:r w:rsidRPr="00C6029F">
        <w:rPr>
          <w:sz w:val="18"/>
          <w:szCs w:val="18"/>
        </w:rPr>
        <w:t xml:space="preserve"> 1</w:t>
      </w:r>
      <w:r w:rsidR="00E227DF" w:rsidRPr="00C6029F">
        <w:rPr>
          <w:sz w:val="18"/>
          <w:szCs w:val="18"/>
        </w:rPr>
        <w:t>8</w:t>
      </w:r>
      <w:r w:rsidRPr="00C6029F">
        <w:rPr>
          <w:sz w:val="18"/>
          <w:szCs w:val="18"/>
        </w:rPr>
        <w:t>0,00; voor kleinere bedragen geldt: vracht op rekening</w:t>
      </w:r>
      <w:r w:rsidR="00AC0A98" w:rsidRPr="00C6029F">
        <w:rPr>
          <w:sz w:val="18"/>
          <w:szCs w:val="18"/>
        </w:rPr>
        <w:t xml:space="preserve"> met een minimum van € 5.</w:t>
      </w:r>
    </w:p>
    <w:p w:rsidR="00C6029F" w:rsidRPr="00C6029F" w:rsidRDefault="00C77AF4" w:rsidP="00DD49E3">
      <w:pPr>
        <w:pStyle w:val="Plattetekst"/>
        <w:jc w:val="left"/>
        <w:rPr>
          <w:sz w:val="18"/>
          <w:szCs w:val="18"/>
        </w:rPr>
      </w:pPr>
      <w:r w:rsidRPr="00C6029F">
        <w:rPr>
          <w:b/>
          <w:sz w:val="18"/>
          <w:szCs w:val="18"/>
        </w:rPr>
        <w:t>Betaling:</w:t>
      </w:r>
      <w:r w:rsidRPr="00C6029F">
        <w:rPr>
          <w:sz w:val="18"/>
          <w:szCs w:val="18"/>
        </w:rPr>
        <w:t xml:space="preserve"> binnen 30 dagen na factuurdatum. </w:t>
      </w:r>
    </w:p>
    <w:p w:rsidR="00C77AF4" w:rsidRPr="00C6029F" w:rsidRDefault="00C77AF4" w:rsidP="00DD49E3">
      <w:pPr>
        <w:pStyle w:val="Plattetekst"/>
        <w:jc w:val="left"/>
        <w:rPr>
          <w:sz w:val="18"/>
          <w:szCs w:val="18"/>
        </w:rPr>
      </w:pPr>
      <w:r w:rsidRPr="00C6029F">
        <w:rPr>
          <w:sz w:val="18"/>
          <w:szCs w:val="18"/>
        </w:rPr>
        <w:t xml:space="preserve">Opdrachten, leveringen, betalingen e.d. zijn onderworpen aan onze leveringsvoorwaarden zoals die zijn </w:t>
      </w:r>
      <w:r w:rsidR="00AC0A98" w:rsidRPr="00C6029F">
        <w:rPr>
          <w:sz w:val="18"/>
          <w:szCs w:val="18"/>
        </w:rPr>
        <w:t xml:space="preserve">te downloaden op </w:t>
      </w:r>
      <w:hyperlink r:id="rId7" w:history="1">
        <w:r w:rsidR="00AC0A98" w:rsidRPr="00C6029F">
          <w:rPr>
            <w:rStyle w:val="Hyperlink"/>
            <w:sz w:val="18"/>
            <w:szCs w:val="18"/>
          </w:rPr>
          <w:t>www.moussystems.nl</w:t>
        </w:r>
      </w:hyperlink>
      <w:r w:rsidR="00AC0A98" w:rsidRPr="00C6029F">
        <w:rPr>
          <w:sz w:val="18"/>
          <w:szCs w:val="18"/>
        </w:rPr>
        <w:t>.</w:t>
      </w:r>
    </w:p>
    <w:p w:rsidR="00DD49E3" w:rsidRPr="00C6029F" w:rsidRDefault="00DD49E3" w:rsidP="00DD49E3">
      <w:pPr>
        <w:rPr>
          <w:sz w:val="18"/>
          <w:szCs w:val="18"/>
          <w:lang w:val="nl-NL"/>
        </w:rPr>
      </w:pPr>
    </w:p>
    <w:p w:rsidR="00DD49E3" w:rsidRPr="00C6029F" w:rsidRDefault="00DD49E3" w:rsidP="00DD49E3">
      <w:pPr>
        <w:rPr>
          <w:sz w:val="18"/>
          <w:szCs w:val="18"/>
          <w:lang w:val="nl-NL"/>
        </w:rPr>
      </w:pPr>
      <w:r w:rsidRPr="00C6029F">
        <w:rPr>
          <w:sz w:val="18"/>
          <w:szCs w:val="18"/>
          <w:lang w:val="nl-NL"/>
        </w:rPr>
        <w:t xml:space="preserve">Levering en facturering geschiedt door P. van Hoof Holding B.V. </w:t>
      </w:r>
    </w:p>
    <w:p w:rsidR="00C77AF4" w:rsidRPr="00C6029F" w:rsidRDefault="00C77AF4" w:rsidP="00DD49E3">
      <w:pPr>
        <w:rPr>
          <w:bCs/>
          <w:sz w:val="18"/>
          <w:szCs w:val="18"/>
          <w:lang w:val="de-DE"/>
        </w:rPr>
      </w:pPr>
      <w:r w:rsidRPr="00C6029F">
        <w:rPr>
          <w:bCs/>
          <w:sz w:val="18"/>
          <w:szCs w:val="18"/>
          <w:lang w:val="de-DE"/>
        </w:rPr>
        <w:t>Tel: 040</w:t>
      </w:r>
      <w:r w:rsidR="001E23E5" w:rsidRPr="00C6029F">
        <w:rPr>
          <w:bCs/>
          <w:sz w:val="18"/>
          <w:szCs w:val="18"/>
          <w:lang w:val="de-DE"/>
        </w:rPr>
        <w:t xml:space="preserve"> </w:t>
      </w:r>
      <w:r w:rsidRPr="00C6029F">
        <w:rPr>
          <w:bCs/>
          <w:sz w:val="18"/>
          <w:szCs w:val="18"/>
          <w:lang w:val="de-DE"/>
        </w:rPr>
        <w:t>285</w:t>
      </w:r>
      <w:r w:rsidR="001E23E5" w:rsidRPr="00C6029F">
        <w:rPr>
          <w:bCs/>
          <w:sz w:val="18"/>
          <w:szCs w:val="18"/>
          <w:lang w:val="de-DE"/>
        </w:rPr>
        <w:t>1888</w:t>
      </w:r>
      <w:r w:rsidRPr="00C6029F">
        <w:rPr>
          <w:bCs/>
          <w:sz w:val="18"/>
          <w:szCs w:val="18"/>
          <w:lang w:val="de-DE"/>
        </w:rPr>
        <w:t xml:space="preserve">  </w:t>
      </w:r>
      <w:r w:rsidR="00C6029F" w:rsidRPr="00C6029F">
        <w:rPr>
          <w:bCs/>
          <w:sz w:val="18"/>
          <w:szCs w:val="18"/>
          <w:lang w:val="de-DE"/>
        </w:rPr>
        <w:t>E-Mail</w:t>
      </w:r>
      <w:r w:rsidRPr="00C6029F">
        <w:rPr>
          <w:bCs/>
          <w:sz w:val="18"/>
          <w:szCs w:val="18"/>
          <w:lang w:val="de-DE"/>
        </w:rPr>
        <w:t>: sales@moussystems.nl</w:t>
      </w:r>
    </w:p>
    <w:p w:rsidR="00240FD2" w:rsidRPr="00C6029F" w:rsidRDefault="00C77AF4" w:rsidP="00240FD2">
      <w:pPr>
        <w:rPr>
          <w:bCs/>
          <w:sz w:val="18"/>
          <w:szCs w:val="18"/>
          <w:lang w:val="nl-NL"/>
        </w:rPr>
      </w:pPr>
      <w:r w:rsidRPr="00C6029F">
        <w:rPr>
          <w:sz w:val="18"/>
          <w:szCs w:val="18"/>
          <w:lang w:val="nl-NL"/>
        </w:rPr>
        <w:t xml:space="preserve">Retourzendingen goederen </w:t>
      </w:r>
      <w:r w:rsidR="00240FD2" w:rsidRPr="00C6029F">
        <w:rPr>
          <w:sz w:val="18"/>
          <w:szCs w:val="18"/>
          <w:lang w:val="nl-NL"/>
        </w:rPr>
        <w:t xml:space="preserve">uitsluitend </w:t>
      </w:r>
      <w:r w:rsidRPr="00C6029F">
        <w:rPr>
          <w:sz w:val="18"/>
          <w:szCs w:val="18"/>
          <w:lang w:val="nl-NL"/>
        </w:rPr>
        <w:t xml:space="preserve">naar: </w:t>
      </w:r>
      <w:r w:rsidR="00240FD2" w:rsidRPr="00C6029F">
        <w:rPr>
          <w:sz w:val="18"/>
          <w:szCs w:val="18"/>
          <w:lang w:val="nl-NL"/>
        </w:rPr>
        <w:t>Hooiland 16 – 5663 HK  GELDROP</w:t>
      </w:r>
      <w:r w:rsidRPr="00C6029F">
        <w:rPr>
          <w:bCs/>
          <w:sz w:val="18"/>
          <w:szCs w:val="18"/>
          <w:lang w:val="nl-NL"/>
        </w:rPr>
        <w:t xml:space="preserve"> </w:t>
      </w:r>
    </w:p>
    <w:sectPr w:rsidR="00240FD2" w:rsidRPr="00C6029F" w:rsidSect="00DD49E3">
      <w:pgSz w:w="11906" w:h="16838"/>
      <w:pgMar w:top="567" w:right="851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7B"/>
    <w:rsid w:val="000055A2"/>
    <w:rsid w:val="000F27BE"/>
    <w:rsid w:val="00194CC2"/>
    <w:rsid w:val="001E23E5"/>
    <w:rsid w:val="002317CB"/>
    <w:rsid w:val="002322DF"/>
    <w:rsid w:val="00240FD2"/>
    <w:rsid w:val="00257030"/>
    <w:rsid w:val="002C5701"/>
    <w:rsid w:val="0035311C"/>
    <w:rsid w:val="003A755B"/>
    <w:rsid w:val="003B399A"/>
    <w:rsid w:val="003D7EBC"/>
    <w:rsid w:val="004B1F9B"/>
    <w:rsid w:val="004C1BF5"/>
    <w:rsid w:val="005A6880"/>
    <w:rsid w:val="0069359B"/>
    <w:rsid w:val="00723400"/>
    <w:rsid w:val="00756165"/>
    <w:rsid w:val="007E4CFB"/>
    <w:rsid w:val="008D2CE3"/>
    <w:rsid w:val="009348CA"/>
    <w:rsid w:val="009546E8"/>
    <w:rsid w:val="00A02276"/>
    <w:rsid w:val="00A2757B"/>
    <w:rsid w:val="00AC0A98"/>
    <w:rsid w:val="00B82747"/>
    <w:rsid w:val="00BF77C2"/>
    <w:rsid w:val="00C6029F"/>
    <w:rsid w:val="00C77AF4"/>
    <w:rsid w:val="00CE3956"/>
    <w:rsid w:val="00DD49E3"/>
    <w:rsid w:val="00E04CFA"/>
    <w:rsid w:val="00E227DF"/>
    <w:rsid w:val="00EC07BB"/>
    <w:rsid w:val="00F000E9"/>
    <w:rsid w:val="00F0563F"/>
    <w:rsid w:val="00F223CD"/>
    <w:rsid w:val="00F409A3"/>
    <w:rsid w:val="00F47551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4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color w:val="FFFFFF"/>
      <w:sz w:val="28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bCs/>
      <w:sz w:val="20"/>
      <w:lang w:val="nl-NL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  <w:sz w:val="72"/>
      <w:lang w:val="nl-NL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bCs/>
      <w:sz w:val="24"/>
      <w:lang w:val="nl-NL"/>
    </w:rPr>
  </w:style>
  <w:style w:type="paragraph" w:styleId="Kop5">
    <w:name w:val="heading 5"/>
    <w:basedOn w:val="Standaard"/>
    <w:next w:val="Standaard"/>
    <w:qFormat/>
    <w:pPr>
      <w:keepNext/>
      <w:framePr w:w="1555" w:h="1621" w:hSpace="180" w:wrap="around" w:vAnchor="text" w:hAnchor="page" w:x="9191" w:y="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sz w:val="48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b/>
      <w:bCs/>
      <w:sz w:val="24"/>
      <w:lang w:val="nl-NL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bCs/>
      <w:sz w:val="20"/>
      <w:lang w:val="nl-NL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b/>
      <w:bCs/>
      <w:lang w:val="nl-NL"/>
    </w:rPr>
  </w:style>
  <w:style w:type="paragraph" w:styleId="Kop9">
    <w:name w:val="heading 9"/>
    <w:basedOn w:val="Standaard"/>
    <w:next w:val="Standaard"/>
    <w:qFormat/>
    <w:pPr>
      <w:keepNext/>
      <w:tabs>
        <w:tab w:val="left" w:pos="-1440"/>
        <w:tab w:val="left" w:pos="-720"/>
        <w:tab w:val="left" w:pos="1"/>
        <w:tab w:val="left" w:pos="72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008" w:hanging="1008"/>
      <w:outlineLvl w:val="8"/>
    </w:pPr>
    <w:rPr>
      <w:b/>
      <w:bCs/>
      <w:sz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jc w:val="both"/>
    </w:pPr>
    <w:rPr>
      <w:sz w:val="16"/>
      <w:lang w:val="nl-NL"/>
    </w:rPr>
  </w:style>
  <w:style w:type="paragraph" w:styleId="Plattetekstinspringen">
    <w:name w:val="Body Text Indent"/>
    <w:basedOn w:val="Standaard"/>
    <w:pPr>
      <w:tabs>
        <w:tab w:val="left" w:pos="-1440"/>
        <w:tab w:val="left" w:pos="-720"/>
        <w:tab w:val="left" w:pos="1"/>
        <w:tab w:val="left" w:pos="72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008" w:hanging="1008"/>
    </w:pPr>
    <w:rPr>
      <w:sz w:val="20"/>
      <w:szCs w:val="20"/>
      <w:lang w:val="nl-NL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semiHidden/>
    <w:rsid w:val="00231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2"/>
      <w:szCs w:val="24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color w:val="FFFFFF"/>
      <w:sz w:val="28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bCs/>
      <w:sz w:val="20"/>
      <w:lang w:val="nl-NL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  <w:sz w:val="72"/>
      <w:lang w:val="nl-NL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bCs/>
      <w:sz w:val="24"/>
      <w:lang w:val="nl-NL"/>
    </w:rPr>
  </w:style>
  <w:style w:type="paragraph" w:styleId="Kop5">
    <w:name w:val="heading 5"/>
    <w:basedOn w:val="Standaard"/>
    <w:next w:val="Standaard"/>
    <w:qFormat/>
    <w:pPr>
      <w:keepNext/>
      <w:framePr w:w="1555" w:h="1621" w:hSpace="180" w:wrap="around" w:vAnchor="text" w:hAnchor="page" w:x="9191" w:y="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sz w:val="48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b/>
      <w:bCs/>
      <w:sz w:val="24"/>
      <w:lang w:val="nl-NL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bCs/>
      <w:sz w:val="20"/>
      <w:lang w:val="nl-NL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b/>
      <w:bCs/>
      <w:lang w:val="nl-NL"/>
    </w:rPr>
  </w:style>
  <w:style w:type="paragraph" w:styleId="Kop9">
    <w:name w:val="heading 9"/>
    <w:basedOn w:val="Standaard"/>
    <w:next w:val="Standaard"/>
    <w:qFormat/>
    <w:pPr>
      <w:keepNext/>
      <w:tabs>
        <w:tab w:val="left" w:pos="-1440"/>
        <w:tab w:val="left" w:pos="-720"/>
        <w:tab w:val="left" w:pos="1"/>
        <w:tab w:val="left" w:pos="72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008" w:hanging="1008"/>
      <w:outlineLvl w:val="8"/>
    </w:pPr>
    <w:rPr>
      <w:b/>
      <w:bCs/>
      <w:sz w:val="1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jc w:val="both"/>
    </w:pPr>
    <w:rPr>
      <w:sz w:val="16"/>
      <w:lang w:val="nl-NL"/>
    </w:rPr>
  </w:style>
  <w:style w:type="paragraph" w:styleId="Plattetekstinspringen">
    <w:name w:val="Body Text Indent"/>
    <w:basedOn w:val="Standaard"/>
    <w:pPr>
      <w:tabs>
        <w:tab w:val="left" w:pos="-1440"/>
        <w:tab w:val="left" w:pos="-720"/>
        <w:tab w:val="left" w:pos="1"/>
        <w:tab w:val="left" w:pos="720"/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008" w:hanging="1008"/>
    </w:pPr>
    <w:rPr>
      <w:sz w:val="20"/>
      <w:szCs w:val="20"/>
      <w:lang w:val="nl-NL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semiHidden/>
    <w:rsid w:val="00231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ussystems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ussystems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MOUS SYSTEEM</vt:lpstr>
    </vt:vector>
  </TitlesOfParts>
  <Company>Ingenieursbureau Van Hoof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 SYSTEEM</dc:title>
  <dc:creator>Peter van Hoof</dc:creator>
  <cp:lastModifiedBy>Peter</cp:lastModifiedBy>
  <cp:revision>2</cp:revision>
  <cp:lastPrinted>2009-01-08T10:37:00Z</cp:lastPrinted>
  <dcterms:created xsi:type="dcterms:W3CDTF">2016-06-29T11:21:00Z</dcterms:created>
  <dcterms:modified xsi:type="dcterms:W3CDTF">2016-06-29T11:21:00Z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